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225" w:rsidRPr="00E7205A" w:rsidRDefault="001C2225" w:rsidP="001C2225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 xml:space="preserve">Протокол № </w:t>
      </w:r>
      <w:r w:rsidR="00146D0C">
        <w:rPr>
          <w:rFonts w:ascii="Times New Roman" w:hAnsi="Times New Roman" w:cs="Times New Roman"/>
          <w:sz w:val="24"/>
          <w:szCs w:val="24"/>
        </w:rPr>
        <w:t>3</w:t>
      </w:r>
      <w:r w:rsidRPr="00E7205A">
        <w:rPr>
          <w:rFonts w:ascii="Times New Roman" w:hAnsi="Times New Roman" w:cs="Times New Roman"/>
          <w:sz w:val="24"/>
          <w:szCs w:val="24"/>
        </w:rPr>
        <w:t xml:space="preserve"> от </w:t>
      </w:r>
      <w:r w:rsidR="00146D0C">
        <w:rPr>
          <w:rFonts w:ascii="Times New Roman" w:hAnsi="Times New Roman" w:cs="Times New Roman"/>
          <w:sz w:val="24"/>
          <w:szCs w:val="24"/>
        </w:rPr>
        <w:t>27</w:t>
      </w:r>
      <w:r w:rsidR="003D5CAC" w:rsidRPr="00E7205A">
        <w:rPr>
          <w:rFonts w:ascii="Times New Roman" w:hAnsi="Times New Roman" w:cs="Times New Roman"/>
          <w:sz w:val="24"/>
          <w:szCs w:val="24"/>
        </w:rPr>
        <w:t>.0</w:t>
      </w:r>
      <w:r w:rsidR="00146D0C">
        <w:rPr>
          <w:rFonts w:ascii="Times New Roman" w:hAnsi="Times New Roman" w:cs="Times New Roman"/>
          <w:sz w:val="24"/>
          <w:szCs w:val="24"/>
        </w:rPr>
        <w:t>7</w:t>
      </w:r>
      <w:r w:rsidR="003D5CAC" w:rsidRPr="00E7205A">
        <w:rPr>
          <w:rFonts w:ascii="Times New Roman" w:hAnsi="Times New Roman" w:cs="Times New Roman"/>
          <w:sz w:val="24"/>
          <w:szCs w:val="24"/>
        </w:rPr>
        <w:t>.2020</w:t>
      </w:r>
      <w:r w:rsidRPr="00E7205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C2225" w:rsidRPr="00E7205A" w:rsidRDefault="001C2225" w:rsidP="001C2225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 xml:space="preserve">заседания научно-методического совета  </w:t>
      </w:r>
    </w:p>
    <w:p w:rsidR="001C2225" w:rsidRPr="00E7205A" w:rsidRDefault="001C2225" w:rsidP="001C2225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 xml:space="preserve">МКУК ТГП ТР «Тихорецкий историко-краеведческий музей» </w:t>
      </w:r>
    </w:p>
    <w:p w:rsidR="001C2225" w:rsidRPr="00E7205A" w:rsidRDefault="001C2225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C2225" w:rsidRPr="00E7205A" w:rsidRDefault="001C24F9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ab/>
      </w:r>
      <w:r w:rsidR="001C2225" w:rsidRPr="00E7205A"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1C2225" w:rsidRPr="00E7205A" w:rsidRDefault="001C2225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 xml:space="preserve">Председатель Совета - Жидков А.Н., директор Музея; </w:t>
      </w:r>
    </w:p>
    <w:p w:rsidR="001C2225" w:rsidRPr="00E7205A" w:rsidRDefault="001C2225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>Члены Совета:</w:t>
      </w:r>
    </w:p>
    <w:p w:rsidR="001C2225" w:rsidRPr="00E7205A" w:rsidRDefault="001C2225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 xml:space="preserve">Кулеш О.В., научный сотрудник отдела экскурсионно - массовой работы; </w:t>
      </w:r>
    </w:p>
    <w:p w:rsidR="001C2225" w:rsidRPr="00E7205A" w:rsidRDefault="001C2225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>Тетеревенко Н.Н., главный хранитель музейных предметов;</w:t>
      </w:r>
    </w:p>
    <w:p w:rsidR="001C2225" w:rsidRPr="00E7205A" w:rsidRDefault="001C2225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>Толкунова О.В., специалист по учету музейных предметов.</w:t>
      </w:r>
    </w:p>
    <w:p w:rsidR="001C2225" w:rsidRPr="00E7205A" w:rsidRDefault="001C2225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C2225" w:rsidRPr="00E7205A" w:rsidRDefault="001C24F9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ab/>
      </w:r>
      <w:r w:rsidR="001C2225" w:rsidRPr="00E7205A">
        <w:rPr>
          <w:rFonts w:ascii="Times New Roman" w:hAnsi="Times New Roman" w:cs="Times New Roman"/>
          <w:sz w:val="24"/>
          <w:szCs w:val="24"/>
        </w:rPr>
        <w:t>Повестка:</w:t>
      </w:r>
    </w:p>
    <w:p w:rsidR="001C2225" w:rsidRDefault="003D5CAC" w:rsidP="001168B1">
      <w:pPr>
        <w:pStyle w:val="a3"/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>О</w:t>
      </w:r>
      <w:r w:rsidR="00146D0C">
        <w:rPr>
          <w:rFonts w:ascii="Times New Roman" w:hAnsi="Times New Roman" w:cs="Times New Roman"/>
          <w:sz w:val="24"/>
          <w:szCs w:val="24"/>
        </w:rPr>
        <w:t>б опыте</w:t>
      </w:r>
      <w:r w:rsidR="007815CB">
        <w:rPr>
          <w:rFonts w:ascii="Times New Roman" w:hAnsi="Times New Roman" w:cs="Times New Roman"/>
          <w:sz w:val="24"/>
          <w:szCs w:val="24"/>
        </w:rPr>
        <w:t xml:space="preserve"> дистанционной</w:t>
      </w:r>
      <w:r w:rsidR="00146D0C">
        <w:rPr>
          <w:rFonts w:ascii="Times New Roman" w:hAnsi="Times New Roman" w:cs="Times New Roman"/>
          <w:sz w:val="24"/>
          <w:szCs w:val="24"/>
        </w:rPr>
        <w:t xml:space="preserve"> работы сотрудников музея </w:t>
      </w:r>
      <w:r w:rsidR="007815CB">
        <w:rPr>
          <w:rFonts w:ascii="Times New Roman" w:hAnsi="Times New Roman" w:cs="Times New Roman"/>
          <w:sz w:val="24"/>
          <w:szCs w:val="24"/>
        </w:rPr>
        <w:t>в связи с ограничительными мероприятиями, вызванными распространением новой коронавирусной инфекции</w:t>
      </w:r>
      <w:r w:rsidR="00367498" w:rsidRPr="00E7205A">
        <w:rPr>
          <w:rFonts w:ascii="Times New Roman" w:hAnsi="Times New Roman" w:cs="Times New Roman"/>
          <w:sz w:val="24"/>
          <w:szCs w:val="24"/>
        </w:rPr>
        <w:t>;</w:t>
      </w:r>
      <w:r w:rsidRPr="00E720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6D0C" w:rsidRPr="00E7205A" w:rsidRDefault="00677F03" w:rsidP="001168B1">
      <w:pPr>
        <w:pStyle w:val="a3"/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упорядочивании экскурсионных текстов для проведения экскурсий в экспозиционных залах.</w:t>
      </w:r>
    </w:p>
    <w:p w:rsidR="00367498" w:rsidRPr="00E7205A" w:rsidRDefault="00367498" w:rsidP="00367498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46D0C" w:rsidRDefault="00367498" w:rsidP="00146D0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ab/>
      </w:r>
      <w:r w:rsidR="00627930" w:rsidRPr="00627930">
        <w:rPr>
          <w:rFonts w:ascii="Times New Roman" w:hAnsi="Times New Roman" w:cs="Times New Roman"/>
          <w:b/>
          <w:sz w:val="24"/>
          <w:szCs w:val="24"/>
        </w:rPr>
        <w:t>По первому вопросу</w:t>
      </w:r>
      <w:r w:rsidR="00627930">
        <w:rPr>
          <w:rFonts w:ascii="Times New Roman" w:hAnsi="Times New Roman" w:cs="Times New Roman"/>
          <w:sz w:val="24"/>
          <w:szCs w:val="24"/>
        </w:rPr>
        <w:t xml:space="preserve"> обсудили опыт дистанционной работы с 27 марта по 25 мая текущего года. </w:t>
      </w:r>
      <w:r w:rsidR="00146D0C" w:rsidRPr="00146D0C">
        <w:rPr>
          <w:rFonts w:ascii="Times New Roman" w:hAnsi="Times New Roman" w:cs="Times New Roman"/>
          <w:sz w:val="24"/>
          <w:szCs w:val="24"/>
        </w:rPr>
        <w:t xml:space="preserve">В указанный период </w:t>
      </w:r>
      <w:r w:rsidR="00146D0C">
        <w:rPr>
          <w:rFonts w:ascii="Times New Roman" w:hAnsi="Times New Roman" w:cs="Times New Roman"/>
          <w:sz w:val="24"/>
          <w:szCs w:val="24"/>
        </w:rPr>
        <w:t>решающие значение для популяризации истории города и реализации творческих планов коллектива приобрели электронные ресурсы музея (социальные сети в сети Интернет). М</w:t>
      </w:r>
      <w:r w:rsidR="00146D0C" w:rsidRPr="00146D0C">
        <w:rPr>
          <w:rFonts w:ascii="Times New Roman" w:hAnsi="Times New Roman" w:cs="Times New Roman"/>
          <w:sz w:val="24"/>
          <w:szCs w:val="24"/>
        </w:rPr>
        <w:t xml:space="preserve">атериалы о работе учреждения (публикации о персоналиях, событиях, музейных экспонатах) размещались на ресурсах в социальных сетях (на официальных ресурсах в Instagram, Вконтакте, Одноклассники, рубрики «Виртуальный музей», «Военные страницы истории города», «Культурный норматив школьника», «Музейный калейдоскоп» на официальном сайте музея). Instagram, </w:t>
      </w:r>
      <w:proofErr w:type="spellStart"/>
      <w:r w:rsidR="00146D0C" w:rsidRPr="00146D0C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="00146D0C" w:rsidRPr="00146D0C">
        <w:rPr>
          <w:rFonts w:ascii="Times New Roman" w:hAnsi="Times New Roman" w:cs="Times New Roman"/>
          <w:sz w:val="24"/>
          <w:szCs w:val="24"/>
        </w:rPr>
        <w:t xml:space="preserve">, в Одноклассниках с последующими </w:t>
      </w:r>
      <w:proofErr w:type="spellStart"/>
      <w:r w:rsidR="00146D0C" w:rsidRPr="00146D0C">
        <w:rPr>
          <w:rFonts w:ascii="Times New Roman" w:hAnsi="Times New Roman" w:cs="Times New Roman"/>
          <w:sz w:val="24"/>
          <w:szCs w:val="24"/>
        </w:rPr>
        <w:t>репостами</w:t>
      </w:r>
      <w:proofErr w:type="spellEnd"/>
      <w:r w:rsidR="00146D0C" w:rsidRPr="00146D0C">
        <w:rPr>
          <w:rFonts w:ascii="Times New Roman" w:hAnsi="Times New Roman" w:cs="Times New Roman"/>
          <w:sz w:val="24"/>
          <w:szCs w:val="24"/>
        </w:rPr>
        <w:t xml:space="preserve"> на ресурсах иных учреждений. Основной используемый ресурс Instagram, количество подписчиков увеличилось с 830 до 1334 подписчиков.</w:t>
      </w:r>
      <w:r w:rsidR="00146D0C">
        <w:rPr>
          <w:rFonts w:ascii="Times New Roman" w:hAnsi="Times New Roman" w:cs="Times New Roman"/>
          <w:sz w:val="24"/>
          <w:szCs w:val="24"/>
        </w:rPr>
        <w:t xml:space="preserve"> </w:t>
      </w:r>
      <w:r w:rsidR="00146D0C" w:rsidRPr="00146D0C">
        <w:rPr>
          <w:rFonts w:ascii="Times New Roman" w:hAnsi="Times New Roman" w:cs="Times New Roman"/>
          <w:sz w:val="24"/>
          <w:szCs w:val="24"/>
        </w:rPr>
        <w:t xml:space="preserve">Музей смог привлечь новую аудиторию и увеличить свое присутствие в </w:t>
      </w:r>
      <w:proofErr w:type="spellStart"/>
      <w:r w:rsidR="00146D0C" w:rsidRPr="00146D0C">
        <w:rPr>
          <w:rFonts w:ascii="Times New Roman" w:hAnsi="Times New Roman" w:cs="Times New Roman"/>
          <w:sz w:val="24"/>
          <w:szCs w:val="24"/>
        </w:rPr>
        <w:t>медийном</w:t>
      </w:r>
      <w:proofErr w:type="spellEnd"/>
      <w:r w:rsidR="00146D0C" w:rsidRPr="00146D0C">
        <w:rPr>
          <w:rFonts w:ascii="Times New Roman" w:hAnsi="Times New Roman" w:cs="Times New Roman"/>
          <w:sz w:val="24"/>
          <w:szCs w:val="24"/>
        </w:rPr>
        <w:t xml:space="preserve"> пространстве города (в социальных сетях опубликовано 144 публикации, охват виртуальных зрителей — более 30,000 чел.).</w:t>
      </w:r>
    </w:p>
    <w:p w:rsidR="00146D0C" w:rsidRPr="00146D0C" w:rsidRDefault="00146D0C" w:rsidP="00146D0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46D0C">
        <w:rPr>
          <w:rFonts w:ascii="Times New Roman" w:hAnsi="Times New Roman" w:cs="Times New Roman"/>
          <w:sz w:val="24"/>
          <w:szCs w:val="24"/>
        </w:rPr>
        <w:t xml:space="preserve">Музей активно использовал </w:t>
      </w:r>
      <w:proofErr w:type="spellStart"/>
      <w:r w:rsidRPr="00146D0C">
        <w:rPr>
          <w:rFonts w:ascii="Times New Roman" w:hAnsi="Times New Roman" w:cs="Times New Roman"/>
          <w:sz w:val="24"/>
          <w:szCs w:val="24"/>
        </w:rPr>
        <w:t>видеоформат</w:t>
      </w:r>
      <w:proofErr w:type="spellEnd"/>
      <w:r w:rsidRPr="00146D0C">
        <w:rPr>
          <w:rFonts w:ascii="Times New Roman" w:hAnsi="Times New Roman" w:cs="Times New Roman"/>
          <w:sz w:val="24"/>
          <w:szCs w:val="24"/>
        </w:rPr>
        <w:t xml:space="preserve"> публикуемых мероприятий (видеоматериалы разного формата, снимаемые в экспозиционных залах накануне объявления дистанционной работы, в домашней обстановке, на улицах города, для разновозрастной аудитории, также видеопрезентации). Так, размещенные в социальных сетях г. Тихорецка видеоэкскурсии набрали от 3 до 6 тысяч просмотров (Патриот Города </w:t>
      </w:r>
      <w:proofErr w:type="spellStart"/>
      <w:r w:rsidRPr="00146D0C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146D0C">
        <w:rPr>
          <w:rFonts w:ascii="Times New Roman" w:hAnsi="Times New Roman" w:cs="Times New Roman"/>
          <w:sz w:val="24"/>
          <w:szCs w:val="24"/>
        </w:rPr>
        <w:t xml:space="preserve">, Тихорецк </w:t>
      </w:r>
      <w:proofErr w:type="spellStart"/>
      <w:r w:rsidRPr="00146D0C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146D0C">
        <w:rPr>
          <w:rFonts w:ascii="Times New Roman" w:hAnsi="Times New Roman" w:cs="Times New Roman"/>
          <w:sz w:val="24"/>
          <w:szCs w:val="24"/>
        </w:rPr>
        <w:t xml:space="preserve"> Одноклассники). Общее количество просмотров составило 19980 просмотров.</w:t>
      </w:r>
    </w:p>
    <w:p w:rsidR="00A226E9" w:rsidRDefault="00146D0C" w:rsidP="00E7205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46D0C">
        <w:rPr>
          <w:rFonts w:ascii="Times New Roman" w:hAnsi="Times New Roman" w:cs="Times New Roman"/>
          <w:sz w:val="24"/>
          <w:szCs w:val="24"/>
        </w:rPr>
        <w:t>Музей принял участие в краевом конкурсе на лучший интернет проект «Культура Кубани онлайн», направив два проекта. (учреждением одержана победа в номинации «Лучший онлайн- проект музейной деятельности»).</w:t>
      </w:r>
    </w:p>
    <w:p w:rsidR="00146D0C" w:rsidRPr="00146D0C" w:rsidRDefault="00146D0C" w:rsidP="00146D0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46D0C">
        <w:rPr>
          <w:rFonts w:ascii="Times New Roman" w:hAnsi="Times New Roman" w:cs="Times New Roman"/>
          <w:sz w:val="24"/>
          <w:szCs w:val="24"/>
        </w:rPr>
        <w:t>В период с марта по июнь на страницах Instagram районной газеты «Тихорецкие вести» проводился совместный с редакционным коллективом районной газеты конкурс для аудитории музея и читателей газеты в рамках подписной кампании на второе полугодие 2020 года (музей предлагает вопрос, газета поощряет победителя).</w:t>
      </w:r>
    </w:p>
    <w:p w:rsidR="00146D0C" w:rsidRPr="00146D0C" w:rsidRDefault="00146D0C" w:rsidP="00146D0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46D0C">
        <w:rPr>
          <w:rFonts w:ascii="Times New Roman" w:hAnsi="Times New Roman" w:cs="Times New Roman"/>
          <w:sz w:val="24"/>
          <w:szCs w:val="24"/>
        </w:rPr>
        <w:tab/>
        <w:t xml:space="preserve">В преддверии праздника День победы музей принимал участие в акциях «Памяти Героев», «Юные герои Великой Победы», «5 дней до Победы», «Музейные предметы – ровесники Победы», «Солдатский треугольник», «Ночь музеев – 2020», «Исторический </w:t>
      </w:r>
      <w:proofErr w:type="spellStart"/>
      <w:r w:rsidRPr="00146D0C">
        <w:rPr>
          <w:rFonts w:ascii="Times New Roman" w:hAnsi="Times New Roman" w:cs="Times New Roman"/>
          <w:sz w:val="24"/>
          <w:szCs w:val="24"/>
        </w:rPr>
        <w:t>квэст</w:t>
      </w:r>
      <w:proofErr w:type="spellEnd"/>
      <w:r w:rsidRPr="00146D0C">
        <w:rPr>
          <w:rFonts w:ascii="Times New Roman" w:hAnsi="Times New Roman" w:cs="Times New Roman"/>
          <w:sz w:val="24"/>
          <w:szCs w:val="24"/>
        </w:rPr>
        <w:t>, посвященный параду Победы».</w:t>
      </w:r>
      <w:r w:rsidR="00627930">
        <w:rPr>
          <w:rFonts w:ascii="Times New Roman" w:hAnsi="Times New Roman" w:cs="Times New Roman"/>
          <w:sz w:val="24"/>
          <w:szCs w:val="24"/>
        </w:rPr>
        <w:t xml:space="preserve"> </w:t>
      </w:r>
      <w:r w:rsidR="00627930" w:rsidRPr="00627930">
        <w:rPr>
          <w:rFonts w:ascii="Times New Roman" w:hAnsi="Times New Roman" w:cs="Times New Roman"/>
          <w:sz w:val="24"/>
          <w:szCs w:val="24"/>
        </w:rPr>
        <w:t>24 июня на страницах ресурса Instagram проведена виртуальная викторина «Я знаю</w:t>
      </w:r>
      <w:r w:rsidR="00627930">
        <w:rPr>
          <w:rFonts w:ascii="Times New Roman" w:hAnsi="Times New Roman" w:cs="Times New Roman"/>
          <w:sz w:val="24"/>
          <w:szCs w:val="24"/>
        </w:rPr>
        <w:t xml:space="preserve"> свой город, ведь я в нем живу»</w:t>
      </w:r>
      <w:r w:rsidR="00627930" w:rsidRPr="00627930">
        <w:rPr>
          <w:rFonts w:ascii="Times New Roman" w:hAnsi="Times New Roman" w:cs="Times New Roman"/>
          <w:sz w:val="24"/>
          <w:szCs w:val="24"/>
        </w:rPr>
        <w:t>.</w:t>
      </w:r>
    </w:p>
    <w:p w:rsidR="00677F03" w:rsidRDefault="00146D0C" w:rsidP="00146D0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46D0C">
        <w:rPr>
          <w:rFonts w:ascii="Times New Roman" w:hAnsi="Times New Roman" w:cs="Times New Roman"/>
          <w:sz w:val="24"/>
          <w:szCs w:val="24"/>
        </w:rPr>
        <w:tab/>
        <w:t xml:space="preserve">В рамках участия администрации Тихорецкого городского поселения в федеральном конкурсе на соискание гранта на реконструкцию центрального парка г. Тихорецка </w:t>
      </w:r>
      <w:r w:rsidRPr="00146D0C">
        <w:rPr>
          <w:rFonts w:ascii="Times New Roman" w:hAnsi="Times New Roman" w:cs="Times New Roman"/>
          <w:sz w:val="24"/>
          <w:szCs w:val="24"/>
        </w:rPr>
        <w:lastRenderedPageBreak/>
        <w:t>сотрудниками музея совместно со специалистами Организационно-методического центра управления культуры администрации Тихорецкого района подготовлены видеоэкскурсии об истории города и центрального городского парка – данные видеосюжеты (8 видеосюжетов) размещались в социальных сетях города с целью поддержки проекта и получения широкого позитивного отклика горожан.</w:t>
      </w:r>
    </w:p>
    <w:p w:rsidR="00146D0C" w:rsidRDefault="00677F03" w:rsidP="00E7205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Решили продолжить работу с широким использованием визуальных форм и средств в публикуемых материалах</w:t>
      </w:r>
      <w:r w:rsidR="0062793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27930">
        <w:rPr>
          <w:rFonts w:ascii="Times New Roman" w:hAnsi="Times New Roman" w:cs="Times New Roman"/>
          <w:sz w:val="24"/>
          <w:szCs w:val="24"/>
        </w:rPr>
        <w:t>видеорассказы</w:t>
      </w:r>
      <w:proofErr w:type="spellEnd"/>
      <w:r w:rsidR="00627930">
        <w:rPr>
          <w:rFonts w:ascii="Times New Roman" w:hAnsi="Times New Roman" w:cs="Times New Roman"/>
          <w:sz w:val="24"/>
          <w:szCs w:val="24"/>
        </w:rPr>
        <w:t>, видеоэкскурсии)</w:t>
      </w:r>
      <w:r>
        <w:rPr>
          <w:rFonts w:ascii="Times New Roman" w:hAnsi="Times New Roman" w:cs="Times New Roman"/>
          <w:sz w:val="24"/>
          <w:szCs w:val="24"/>
        </w:rPr>
        <w:t xml:space="preserve">, в социальных сетях активнее использовать </w:t>
      </w:r>
      <w:r w:rsidR="00627930">
        <w:rPr>
          <w:rFonts w:ascii="Times New Roman" w:hAnsi="Times New Roman" w:cs="Times New Roman"/>
          <w:sz w:val="24"/>
          <w:szCs w:val="24"/>
        </w:rPr>
        <w:t>формат конкурсов и викторин.</w:t>
      </w:r>
    </w:p>
    <w:p w:rsidR="00627930" w:rsidRDefault="00627930" w:rsidP="00E7205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27930" w:rsidRDefault="00627930" w:rsidP="00E7205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27930">
        <w:rPr>
          <w:rFonts w:ascii="Times New Roman" w:hAnsi="Times New Roman" w:cs="Times New Roman"/>
          <w:b/>
          <w:sz w:val="24"/>
          <w:szCs w:val="24"/>
        </w:rPr>
        <w:t xml:space="preserve">По второму вопросу </w:t>
      </w:r>
      <w:r w:rsidR="00C0546C">
        <w:rPr>
          <w:rFonts w:ascii="Times New Roman" w:hAnsi="Times New Roman" w:cs="Times New Roman"/>
          <w:sz w:val="24"/>
          <w:szCs w:val="24"/>
        </w:rPr>
        <w:t xml:space="preserve">обсудили необходимость приведения в порядок экскурсионных текстов в соответствии с </w:t>
      </w:r>
      <w:proofErr w:type="spellStart"/>
      <w:r w:rsidR="00C0546C">
        <w:rPr>
          <w:rFonts w:ascii="Times New Roman" w:hAnsi="Times New Roman" w:cs="Times New Roman"/>
          <w:sz w:val="24"/>
          <w:szCs w:val="24"/>
        </w:rPr>
        <w:t>тематико</w:t>
      </w:r>
      <w:proofErr w:type="spellEnd"/>
      <w:r w:rsidR="00C0546C">
        <w:rPr>
          <w:rFonts w:ascii="Times New Roman" w:hAnsi="Times New Roman" w:cs="Times New Roman"/>
          <w:sz w:val="24"/>
          <w:szCs w:val="24"/>
        </w:rPr>
        <w:t xml:space="preserve"> – экспозиционными планами, поскольку ТЭП определяет</w:t>
      </w:r>
      <w:r w:rsidR="00C0546C" w:rsidRPr="00C0546C">
        <w:rPr>
          <w:rFonts w:ascii="Times New Roman" w:hAnsi="Times New Roman" w:cs="Times New Roman"/>
          <w:sz w:val="24"/>
          <w:szCs w:val="24"/>
        </w:rPr>
        <w:t xml:space="preserve"> состав и основные характеристики экспозиционных материалов, их распределение и группировку по темам, а также основные тексты к </w:t>
      </w:r>
      <w:r w:rsidR="00C0546C">
        <w:rPr>
          <w:rFonts w:ascii="Times New Roman" w:hAnsi="Times New Roman" w:cs="Times New Roman"/>
          <w:sz w:val="24"/>
          <w:szCs w:val="24"/>
        </w:rPr>
        <w:t xml:space="preserve">музейной экспозиции. </w:t>
      </w:r>
      <w:r w:rsidR="00C0546C">
        <w:rPr>
          <w:rFonts w:ascii="Times New Roman" w:hAnsi="Times New Roman" w:cs="Times New Roman"/>
          <w:sz w:val="24"/>
          <w:szCs w:val="24"/>
        </w:rPr>
        <w:tab/>
        <w:t>Решили в срок до 1 сентября 2020 года уточнить экскурсионный текст в экспозиционном зале «Тихорецк в Великой Отечественной войне».</w:t>
      </w:r>
    </w:p>
    <w:p w:rsidR="00627930" w:rsidRDefault="00627930" w:rsidP="00E7205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0546C" w:rsidRDefault="00C0546C" w:rsidP="00E7205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226E9" w:rsidRPr="00A226E9" w:rsidRDefault="00A226E9" w:rsidP="00A226E9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226E9">
        <w:rPr>
          <w:rFonts w:ascii="Times New Roman" w:hAnsi="Times New Roman" w:cs="Times New Roman"/>
          <w:sz w:val="24"/>
          <w:szCs w:val="24"/>
        </w:rPr>
        <w:t xml:space="preserve">Председатель Совета                                        </w:t>
      </w:r>
      <w:r w:rsidR="009422B2">
        <w:rPr>
          <w:rFonts w:ascii="Times New Roman" w:hAnsi="Times New Roman" w:cs="Times New Roman"/>
          <w:sz w:val="24"/>
          <w:szCs w:val="24"/>
        </w:rPr>
        <w:t>п/п</w:t>
      </w:r>
      <w:r w:rsidRPr="00A226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proofErr w:type="spellStart"/>
      <w:r w:rsidRPr="00A226E9">
        <w:rPr>
          <w:rFonts w:ascii="Times New Roman" w:hAnsi="Times New Roman" w:cs="Times New Roman"/>
          <w:sz w:val="24"/>
          <w:szCs w:val="24"/>
        </w:rPr>
        <w:t>А.Н.Жидков</w:t>
      </w:r>
      <w:proofErr w:type="spellEnd"/>
    </w:p>
    <w:p w:rsidR="00A226E9" w:rsidRPr="00A226E9" w:rsidRDefault="00A226E9" w:rsidP="00A226E9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226E9">
        <w:rPr>
          <w:rFonts w:ascii="Times New Roman" w:hAnsi="Times New Roman" w:cs="Times New Roman"/>
          <w:sz w:val="24"/>
          <w:szCs w:val="24"/>
        </w:rPr>
        <w:t xml:space="preserve">секретарь Совета                 </w:t>
      </w:r>
      <w:r w:rsidR="009422B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bookmarkStart w:id="0" w:name="_GoBack"/>
      <w:bookmarkEnd w:id="0"/>
      <w:r w:rsidR="009422B2">
        <w:rPr>
          <w:rFonts w:ascii="Times New Roman" w:hAnsi="Times New Roman" w:cs="Times New Roman"/>
          <w:sz w:val="24"/>
          <w:szCs w:val="24"/>
        </w:rPr>
        <w:t>п/п</w:t>
      </w:r>
      <w:r w:rsidRPr="00A226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proofErr w:type="spellStart"/>
      <w:r w:rsidRPr="00A226E9">
        <w:rPr>
          <w:rFonts w:ascii="Times New Roman" w:hAnsi="Times New Roman" w:cs="Times New Roman"/>
          <w:sz w:val="24"/>
          <w:szCs w:val="24"/>
        </w:rPr>
        <w:t>О.В.Кулеш</w:t>
      </w:r>
      <w:proofErr w:type="spellEnd"/>
    </w:p>
    <w:p w:rsidR="00E7205A" w:rsidRPr="00E7205A" w:rsidRDefault="00E7205A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87237" w:rsidRPr="00E7205A" w:rsidRDefault="001C24F9" w:rsidP="003D5CA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05A">
        <w:rPr>
          <w:rFonts w:ascii="Times New Roman" w:hAnsi="Times New Roman" w:cs="Times New Roman"/>
          <w:sz w:val="24"/>
          <w:szCs w:val="24"/>
        </w:rPr>
        <w:tab/>
      </w:r>
    </w:p>
    <w:p w:rsidR="00622C1F" w:rsidRPr="001C2225" w:rsidRDefault="00622C1F" w:rsidP="001C22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622C1F" w:rsidRPr="001C2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12D6D"/>
    <w:multiLevelType w:val="hybridMultilevel"/>
    <w:tmpl w:val="0D8AAD4E"/>
    <w:lvl w:ilvl="0" w:tplc="867E336C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84A"/>
    <w:rsid w:val="000E5746"/>
    <w:rsid w:val="000F784A"/>
    <w:rsid w:val="001168B1"/>
    <w:rsid w:val="00136EA8"/>
    <w:rsid w:val="00146D0C"/>
    <w:rsid w:val="001A5879"/>
    <w:rsid w:val="001C2225"/>
    <w:rsid w:val="001C24F9"/>
    <w:rsid w:val="00203636"/>
    <w:rsid w:val="002919A5"/>
    <w:rsid w:val="002A248D"/>
    <w:rsid w:val="00367498"/>
    <w:rsid w:val="003D44FA"/>
    <w:rsid w:val="003D5CAC"/>
    <w:rsid w:val="00453031"/>
    <w:rsid w:val="004F1487"/>
    <w:rsid w:val="00622C1F"/>
    <w:rsid w:val="00627930"/>
    <w:rsid w:val="0063777D"/>
    <w:rsid w:val="00677F03"/>
    <w:rsid w:val="007815CB"/>
    <w:rsid w:val="007A1212"/>
    <w:rsid w:val="00842EEA"/>
    <w:rsid w:val="009422B2"/>
    <w:rsid w:val="009E5D79"/>
    <w:rsid w:val="00A226E9"/>
    <w:rsid w:val="00B02311"/>
    <w:rsid w:val="00C0546C"/>
    <w:rsid w:val="00C22E1D"/>
    <w:rsid w:val="00C97664"/>
    <w:rsid w:val="00D804D2"/>
    <w:rsid w:val="00D87237"/>
    <w:rsid w:val="00E7205A"/>
    <w:rsid w:val="00F0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DC3AC2-5C41-4618-B6C0-B3B72F00B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8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2E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2E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Инесса</dc:creator>
  <cp:keywords/>
  <dc:description/>
  <cp:lastModifiedBy>Инесса</cp:lastModifiedBy>
  <cp:revision>6</cp:revision>
  <cp:lastPrinted>2019-12-02T14:33:00Z</cp:lastPrinted>
  <dcterms:created xsi:type="dcterms:W3CDTF">2020-07-22T06:29:00Z</dcterms:created>
  <dcterms:modified xsi:type="dcterms:W3CDTF">2021-07-05T10:20:00Z</dcterms:modified>
</cp:coreProperties>
</file>